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E11" w:rsidRDefault="00F77E11" w:rsidP="001A3F25">
      <w:pPr>
        <w:pStyle w:val="20"/>
        <w:framePr w:w="10642" w:h="9084" w:hRule="exact" w:wrap="around" w:vAnchor="page" w:hAnchor="page" w:x="871" w:y="1036"/>
        <w:shd w:val="clear" w:color="auto" w:fill="auto"/>
        <w:spacing w:after="0" w:line="210" w:lineRule="exact"/>
        <w:rPr>
          <w:rStyle w:val="2"/>
          <w:color w:val="000000"/>
          <w:sz w:val="28"/>
          <w:szCs w:val="28"/>
        </w:rPr>
      </w:pPr>
      <w:bookmarkStart w:id="0" w:name="_GoBack"/>
      <w:r w:rsidRPr="00F77E11">
        <w:rPr>
          <w:rStyle w:val="2"/>
          <w:color w:val="000000"/>
          <w:sz w:val="28"/>
          <w:szCs w:val="28"/>
        </w:rPr>
        <w:t>И</w:t>
      </w:r>
      <w:r>
        <w:rPr>
          <w:rStyle w:val="2"/>
          <w:color w:val="000000"/>
          <w:sz w:val="28"/>
          <w:szCs w:val="28"/>
        </w:rPr>
        <w:t>нфор</w:t>
      </w:r>
      <w:r w:rsidRPr="00F77E11">
        <w:rPr>
          <w:rStyle w:val="2"/>
          <w:color w:val="000000"/>
          <w:sz w:val="28"/>
          <w:szCs w:val="28"/>
        </w:rPr>
        <w:t>мация для родителей и учащихся МБОУ СОШ№17 о поведении</w:t>
      </w:r>
    </w:p>
    <w:p w:rsidR="00F77E11" w:rsidRPr="00F77E11" w:rsidRDefault="00F77E11" w:rsidP="001A3F25">
      <w:pPr>
        <w:pStyle w:val="20"/>
        <w:framePr w:w="10642" w:h="9084" w:hRule="exact" w:wrap="around" w:vAnchor="page" w:hAnchor="page" w:x="871" w:y="1036"/>
        <w:shd w:val="clear" w:color="auto" w:fill="auto"/>
        <w:spacing w:after="0" w:line="210" w:lineRule="exact"/>
        <w:rPr>
          <w:sz w:val="28"/>
          <w:szCs w:val="28"/>
        </w:rPr>
      </w:pPr>
    </w:p>
    <w:p w:rsidR="00F77E11" w:rsidRPr="00F77E11" w:rsidRDefault="00F77E11" w:rsidP="001A3F25">
      <w:pPr>
        <w:pStyle w:val="20"/>
        <w:framePr w:w="10642" w:h="9084" w:hRule="exact" w:wrap="around" w:vAnchor="page" w:hAnchor="page" w:x="871" w:y="1036"/>
        <w:shd w:val="clear" w:color="auto" w:fill="auto"/>
        <w:spacing w:after="253" w:line="210" w:lineRule="exact"/>
        <w:rPr>
          <w:sz w:val="28"/>
          <w:szCs w:val="28"/>
        </w:rPr>
      </w:pPr>
      <w:r w:rsidRPr="00F77E11">
        <w:rPr>
          <w:rStyle w:val="2"/>
          <w:color w:val="000000"/>
          <w:sz w:val="28"/>
          <w:szCs w:val="28"/>
        </w:rPr>
        <w:t>несовершеннолетних в период самоизоляции</w:t>
      </w:r>
    </w:p>
    <w:bookmarkEnd w:id="0"/>
    <w:p w:rsidR="00F77E11" w:rsidRPr="00BE70AF" w:rsidRDefault="00F77E11" w:rsidP="001A3F25">
      <w:pPr>
        <w:pStyle w:val="20"/>
        <w:framePr w:w="10642" w:h="9084" w:hRule="exact" w:wrap="around" w:vAnchor="page" w:hAnchor="page" w:x="871" w:y="1036"/>
        <w:shd w:val="clear" w:color="auto" w:fill="auto"/>
        <w:spacing w:after="0" w:line="210" w:lineRule="exact"/>
        <w:rPr>
          <w:sz w:val="24"/>
          <w:szCs w:val="24"/>
        </w:rPr>
      </w:pPr>
      <w:r w:rsidRPr="00BE70AF">
        <w:rPr>
          <w:rStyle w:val="2"/>
          <w:color w:val="000000"/>
          <w:sz w:val="24"/>
          <w:szCs w:val="24"/>
        </w:rPr>
        <w:t>Уважаемые родители и учащиеся!</w:t>
      </w:r>
    </w:p>
    <w:p w:rsidR="00F77E11" w:rsidRPr="00BE70AF" w:rsidRDefault="00F77E11" w:rsidP="001A3F25">
      <w:pPr>
        <w:pStyle w:val="a3"/>
        <w:framePr w:w="10642" w:h="9084" w:hRule="exact" w:wrap="around" w:vAnchor="page" w:hAnchor="page" w:x="871" w:y="1036"/>
        <w:shd w:val="clear" w:color="auto" w:fill="auto"/>
        <w:spacing w:before="0"/>
        <w:ind w:left="20" w:right="20" w:firstLine="360"/>
        <w:rPr>
          <w:sz w:val="24"/>
          <w:szCs w:val="24"/>
        </w:rPr>
      </w:pPr>
      <w:r w:rsidRPr="00BE70AF">
        <w:rPr>
          <w:rStyle w:val="1"/>
          <w:color w:val="000000"/>
          <w:sz w:val="24"/>
          <w:szCs w:val="24"/>
        </w:rPr>
        <w:t xml:space="preserve">В целях предупреждения безнадзорности, предотвращения возможных чрезвычайных ситуаций и актов, обеспечения безопасности несовершеннолетних в период самоизоляции и в целях профилактики правонарушений и преступлений администрация МБОУ </w:t>
      </w:r>
      <w:r>
        <w:rPr>
          <w:rStyle w:val="1"/>
          <w:color w:val="000000"/>
          <w:sz w:val="24"/>
          <w:szCs w:val="24"/>
        </w:rPr>
        <w:t>СОШ №17</w:t>
      </w:r>
      <w:r w:rsidRPr="00BE70AF">
        <w:rPr>
          <w:rStyle w:val="1"/>
          <w:color w:val="000000"/>
          <w:sz w:val="24"/>
          <w:szCs w:val="24"/>
        </w:rPr>
        <w:t xml:space="preserve"> обращает Ваше внимание на необходимость неукоснительного соблюдения родителями и несовершеннолетними нормативно-правовой базы Российской Федерации</w:t>
      </w:r>
      <w:r>
        <w:rPr>
          <w:rStyle w:val="1"/>
          <w:color w:val="000000"/>
          <w:sz w:val="24"/>
          <w:szCs w:val="24"/>
        </w:rPr>
        <w:t>.</w:t>
      </w:r>
    </w:p>
    <w:p w:rsidR="00F77E11" w:rsidRPr="00BE70AF" w:rsidRDefault="00F77E11" w:rsidP="001A3F25">
      <w:pPr>
        <w:pStyle w:val="20"/>
        <w:framePr w:w="10642" w:h="9084" w:hRule="exact" w:wrap="around" w:vAnchor="page" w:hAnchor="page" w:x="871" w:y="103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 w:rsidRPr="00BE70AF">
        <w:rPr>
          <w:rStyle w:val="2"/>
          <w:color w:val="000000"/>
          <w:sz w:val="24"/>
          <w:szCs w:val="24"/>
        </w:rPr>
        <w:t>Кодекс об административных правонарушениях РФ:</w:t>
      </w:r>
    </w:p>
    <w:p w:rsidR="00F77E11" w:rsidRPr="00BE70AF" w:rsidRDefault="00F77E11" w:rsidP="001A3F25">
      <w:pPr>
        <w:pStyle w:val="a3"/>
        <w:framePr w:w="10642" w:h="9084" w:hRule="exact" w:wrap="around" w:vAnchor="page" w:hAnchor="page" w:x="871" w:y="1036"/>
        <w:numPr>
          <w:ilvl w:val="0"/>
          <w:numId w:val="1"/>
        </w:numPr>
        <w:shd w:val="clear" w:color="auto" w:fill="auto"/>
        <w:spacing w:before="0" w:line="274" w:lineRule="exact"/>
        <w:ind w:left="20"/>
        <w:jc w:val="left"/>
        <w:rPr>
          <w:sz w:val="24"/>
          <w:szCs w:val="24"/>
        </w:rPr>
      </w:pPr>
      <w:r w:rsidRPr="00BE70AF">
        <w:rPr>
          <w:rStyle w:val="1"/>
          <w:color w:val="000000"/>
          <w:sz w:val="24"/>
          <w:szCs w:val="24"/>
        </w:rPr>
        <w:t xml:space="preserve"> Ст. 6.9. Употребление наркотических средств или психотропных веществ без назначения врача;</w:t>
      </w:r>
    </w:p>
    <w:p w:rsidR="00F77E11" w:rsidRPr="00BE70AF" w:rsidRDefault="00F77E11" w:rsidP="001A3F25">
      <w:pPr>
        <w:pStyle w:val="a3"/>
        <w:framePr w:w="10642" w:h="9084" w:hRule="exact" w:wrap="around" w:vAnchor="page" w:hAnchor="page" w:x="871" w:y="1036"/>
        <w:numPr>
          <w:ilvl w:val="0"/>
          <w:numId w:val="1"/>
        </w:numPr>
        <w:shd w:val="clear" w:color="auto" w:fill="auto"/>
        <w:spacing w:before="0" w:line="274" w:lineRule="exact"/>
        <w:ind w:left="20"/>
        <w:jc w:val="left"/>
        <w:rPr>
          <w:sz w:val="24"/>
          <w:szCs w:val="24"/>
        </w:rPr>
      </w:pPr>
      <w:r w:rsidRPr="00BE70AF">
        <w:rPr>
          <w:rStyle w:val="1"/>
          <w:color w:val="000000"/>
          <w:sz w:val="24"/>
          <w:szCs w:val="24"/>
        </w:rPr>
        <w:t xml:space="preserve"> Ст. 7.17. Уничтожение или повреждение чужого имущества;</w:t>
      </w:r>
    </w:p>
    <w:p w:rsidR="00F77E11" w:rsidRPr="00BE70AF" w:rsidRDefault="00F77E11" w:rsidP="001A3F25">
      <w:pPr>
        <w:pStyle w:val="a3"/>
        <w:framePr w:w="10642" w:h="9084" w:hRule="exact" w:wrap="around" w:vAnchor="page" w:hAnchor="page" w:x="871" w:y="1036"/>
        <w:numPr>
          <w:ilvl w:val="0"/>
          <w:numId w:val="1"/>
        </w:numPr>
        <w:shd w:val="clear" w:color="auto" w:fill="auto"/>
        <w:spacing w:before="0" w:line="274" w:lineRule="exact"/>
        <w:ind w:left="20"/>
        <w:jc w:val="left"/>
        <w:rPr>
          <w:sz w:val="24"/>
          <w:szCs w:val="24"/>
        </w:rPr>
      </w:pPr>
      <w:r w:rsidRPr="00BE70AF">
        <w:rPr>
          <w:rStyle w:val="1"/>
          <w:color w:val="000000"/>
          <w:sz w:val="24"/>
          <w:szCs w:val="24"/>
        </w:rPr>
        <w:t xml:space="preserve"> Ст. 7.27. Мелкое хищение;</w:t>
      </w:r>
    </w:p>
    <w:p w:rsidR="00F77E11" w:rsidRPr="00BE70AF" w:rsidRDefault="00F77E11" w:rsidP="001A3F25">
      <w:pPr>
        <w:pStyle w:val="a3"/>
        <w:framePr w:w="10642" w:h="9084" w:hRule="exact" w:wrap="around" w:vAnchor="page" w:hAnchor="page" w:x="871" w:y="1036"/>
        <w:numPr>
          <w:ilvl w:val="0"/>
          <w:numId w:val="1"/>
        </w:numPr>
        <w:shd w:val="clear" w:color="auto" w:fill="auto"/>
        <w:spacing w:before="0" w:line="274" w:lineRule="exact"/>
        <w:ind w:left="20"/>
        <w:jc w:val="left"/>
        <w:rPr>
          <w:sz w:val="24"/>
          <w:szCs w:val="24"/>
        </w:rPr>
      </w:pPr>
      <w:r w:rsidRPr="00BE70AF">
        <w:rPr>
          <w:rStyle w:val="1"/>
          <w:color w:val="000000"/>
          <w:sz w:val="24"/>
          <w:szCs w:val="24"/>
        </w:rPr>
        <w:t xml:space="preserve"> Ст. 20.1. Мелкое хулиганство (нецензурная брань в общественных места</w:t>
      </w:r>
      <w:r>
        <w:rPr>
          <w:rStyle w:val="1"/>
          <w:color w:val="000000"/>
          <w:sz w:val="24"/>
          <w:szCs w:val="24"/>
        </w:rPr>
        <w:t>х</w:t>
      </w:r>
      <w:r w:rsidRPr="00BE70AF">
        <w:rPr>
          <w:rStyle w:val="1"/>
          <w:color w:val="000000"/>
          <w:sz w:val="24"/>
          <w:szCs w:val="24"/>
        </w:rPr>
        <w:t>);</w:t>
      </w:r>
    </w:p>
    <w:p w:rsidR="00F77E11" w:rsidRPr="00BE70AF" w:rsidRDefault="00F77E11" w:rsidP="001A3F25">
      <w:pPr>
        <w:pStyle w:val="a3"/>
        <w:framePr w:w="10642" w:h="9084" w:hRule="exact" w:wrap="around" w:vAnchor="page" w:hAnchor="page" w:x="871" w:y="1036"/>
        <w:numPr>
          <w:ilvl w:val="0"/>
          <w:numId w:val="1"/>
        </w:numPr>
        <w:shd w:val="clear" w:color="auto" w:fill="auto"/>
        <w:spacing w:before="0" w:line="274" w:lineRule="exact"/>
        <w:ind w:left="20" w:right="280"/>
        <w:jc w:val="left"/>
        <w:rPr>
          <w:sz w:val="24"/>
          <w:szCs w:val="24"/>
        </w:rPr>
      </w:pPr>
      <w:r w:rsidRPr="00BE70AF">
        <w:rPr>
          <w:rStyle w:val="1"/>
          <w:color w:val="000000"/>
          <w:sz w:val="24"/>
          <w:szCs w:val="24"/>
        </w:rPr>
        <w:t xml:space="preserve"> Ст. 20.20. Распитие алкогольной и спиртосодержащей продукции</w:t>
      </w:r>
      <w:r>
        <w:rPr>
          <w:rStyle w:val="1"/>
          <w:color w:val="000000"/>
          <w:sz w:val="24"/>
          <w:szCs w:val="24"/>
        </w:rPr>
        <w:t>,</w:t>
      </w:r>
      <w:r w:rsidRPr="00BE70AF">
        <w:rPr>
          <w:rStyle w:val="1"/>
          <w:color w:val="000000"/>
          <w:sz w:val="24"/>
          <w:szCs w:val="24"/>
        </w:rPr>
        <w:t xml:space="preserve"> либо потребление наркотических средств или психотропных веществ в общественных местах;</w:t>
      </w:r>
    </w:p>
    <w:p w:rsidR="00F77E11" w:rsidRPr="00BE70AF" w:rsidRDefault="00F77E11" w:rsidP="001A3F25">
      <w:pPr>
        <w:pStyle w:val="a3"/>
        <w:framePr w:w="10642" w:h="9084" w:hRule="exact" w:wrap="around" w:vAnchor="page" w:hAnchor="page" w:x="871" w:y="1036"/>
        <w:numPr>
          <w:ilvl w:val="0"/>
          <w:numId w:val="1"/>
        </w:numPr>
        <w:shd w:val="clear" w:color="auto" w:fill="auto"/>
        <w:spacing w:before="0" w:line="274" w:lineRule="exact"/>
        <w:ind w:left="20"/>
        <w:jc w:val="left"/>
        <w:rPr>
          <w:sz w:val="24"/>
          <w:szCs w:val="24"/>
        </w:rPr>
      </w:pPr>
      <w:r w:rsidRPr="00BE70AF">
        <w:rPr>
          <w:rStyle w:val="1"/>
          <w:color w:val="000000"/>
          <w:sz w:val="24"/>
          <w:szCs w:val="24"/>
        </w:rPr>
        <w:t xml:space="preserve"> Ст. 20.21. Появление в </w:t>
      </w:r>
      <w:r>
        <w:rPr>
          <w:rStyle w:val="1"/>
          <w:color w:val="000000"/>
          <w:sz w:val="24"/>
          <w:szCs w:val="24"/>
        </w:rPr>
        <w:t xml:space="preserve">общественных местах в состоянии </w:t>
      </w:r>
      <w:r w:rsidRPr="00BE70AF">
        <w:rPr>
          <w:rStyle w:val="1"/>
          <w:color w:val="000000"/>
          <w:sz w:val="24"/>
          <w:szCs w:val="24"/>
        </w:rPr>
        <w:t>опьянения;</w:t>
      </w:r>
    </w:p>
    <w:p w:rsidR="00F77E11" w:rsidRPr="00BE70AF" w:rsidRDefault="00F77E11" w:rsidP="001A3F25">
      <w:pPr>
        <w:pStyle w:val="a3"/>
        <w:framePr w:w="10642" w:h="9084" w:hRule="exact" w:wrap="around" w:vAnchor="page" w:hAnchor="page" w:x="871" w:y="1036"/>
        <w:numPr>
          <w:ilvl w:val="0"/>
          <w:numId w:val="1"/>
        </w:numPr>
        <w:shd w:val="clear" w:color="auto" w:fill="auto"/>
        <w:spacing w:before="0" w:line="274" w:lineRule="exact"/>
        <w:ind w:left="20" w:right="20"/>
        <w:jc w:val="left"/>
        <w:rPr>
          <w:sz w:val="24"/>
          <w:szCs w:val="24"/>
        </w:rPr>
      </w:pPr>
      <w:r w:rsidRPr="00BE70AF">
        <w:rPr>
          <w:rStyle w:val="1"/>
          <w:color w:val="000000"/>
          <w:sz w:val="24"/>
          <w:szCs w:val="24"/>
        </w:rPr>
        <w:t xml:space="preserve"> Ст. 20.22. Появление в состоянии опьянения несовершеннолетних, а </w:t>
      </w:r>
      <w:r>
        <w:rPr>
          <w:rStyle w:val="1"/>
          <w:color w:val="000000"/>
          <w:sz w:val="24"/>
          <w:szCs w:val="24"/>
        </w:rPr>
        <w:t>также</w:t>
      </w:r>
      <w:r w:rsidRPr="00BE70AF">
        <w:rPr>
          <w:rStyle w:val="1"/>
          <w:color w:val="000000"/>
          <w:sz w:val="24"/>
          <w:szCs w:val="24"/>
        </w:rPr>
        <w:t xml:space="preserve"> распитие ими алкогольной и спиртосодержащей продукции, потребление ими наркотических средств в общественных местах.</w:t>
      </w:r>
    </w:p>
    <w:p w:rsidR="00F77E11" w:rsidRPr="00BE70AF" w:rsidRDefault="00F77E11" w:rsidP="001A3F25">
      <w:pPr>
        <w:pStyle w:val="a3"/>
        <w:framePr w:w="10642" w:h="9084" w:hRule="exact" w:wrap="around" w:vAnchor="page" w:hAnchor="page" w:x="871" w:y="1036"/>
        <w:shd w:val="clear" w:color="auto" w:fill="auto"/>
        <w:spacing w:before="0" w:line="274" w:lineRule="exact"/>
        <w:jc w:val="left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Напоминаем Вам, что</w:t>
      </w:r>
      <w:r w:rsidRPr="00BE70AF">
        <w:rPr>
          <w:rStyle w:val="1"/>
          <w:color w:val="000000"/>
          <w:sz w:val="24"/>
          <w:szCs w:val="24"/>
        </w:rPr>
        <w:t xml:space="preserve"> ответственност</w:t>
      </w:r>
      <w:r>
        <w:rPr>
          <w:rStyle w:val="1"/>
          <w:color w:val="000000"/>
          <w:sz w:val="24"/>
          <w:szCs w:val="24"/>
        </w:rPr>
        <w:t>ь за воспитание детей несут родители.</w:t>
      </w:r>
    </w:p>
    <w:p w:rsidR="00F77E11" w:rsidRDefault="00F77E11" w:rsidP="001A3F25">
      <w:pPr>
        <w:pStyle w:val="a3"/>
        <w:framePr w:w="10642" w:h="9084" w:hRule="exact" w:wrap="around" w:vAnchor="page" w:hAnchor="page" w:x="871" w:y="1036"/>
        <w:shd w:val="clear" w:color="auto" w:fill="auto"/>
        <w:spacing w:before="0" w:line="274" w:lineRule="exact"/>
        <w:ind w:right="20"/>
        <w:jc w:val="left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В режиме самоизоляции:</w:t>
      </w:r>
    </w:p>
    <w:p w:rsidR="00F77E11" w:rsidRPr="00BE70AF" w:rsidRDefault="00F77E11" w:rsidP="001A3F25">
      <w:pPr>
        <w:pStyle w:val="a3"/>
        <w:framePr w:w="10642" w:h="9084" w:hRule="exact" w:wrap="around" w:vAnchor="page" w:hAnchor="page" w:x="871" w:y="1036"/>
        <w:shd w:val="clear" w:color="auto" w:fill="auto"/>
        <w:spacing w:before="0" w:line="274" w:lineRule="exact"/>
        <w:ind w:left="20" w:right="20"/>
        <w:jc w:val="left"/>
        <w:rPr>
          <w:sz w:val="24"/>
          <w:szCs w:val="24"/>
        </w:rPr>
      </w:pPr>
      <w:r w:rsidRPr="00BE70AF">
        <w:rPr>
          <w:rStyle w:val="1"/>
          <w:color w:val="000000"/>
          <w:sz w:val="24"/>
          <w:szCs w:val="24"/>
        </w:rPr>
        <w:t xml:space="preserve">а) </w:t>
      </w:r>
      <w:r>
        <w:rPr>
          <w:rStyle w:val="1"/>
          <w:color w:val="000000"/>
          <w:sz w:val="24"/>
          <w:szCs w:val="24"/>
        </w:rPr>
        <w:t>ограничить</w:t>
      </w:r>
      <w:r w:rsidRPr="00BE70AF">
        <w:rPr>
          <w:rStyle w:val="1"/>
          <w:color w:val="000000"/>
          <w:sz w:val="24"/>
          <w:szCs w:val="24"/>
        </w:rPr>
        <w:t xml:space="preserve"> пребывание детей в общественных местах без крайней необходимости (аптеки, ближайший магазин, выгул животных в радиусе 100 метров от жилья);</w:t>
      </w:r>
    </w:p>
    <w:p w:rsidR="00F77E11" w:rsidRPr="00BE70AF" w:rsidRDefault="00F77E11" w:rsidP="001A3F25">
      <w:pPr>
        <w:pStyle w:val="a3"/>
        <w:framePr w:w="10642" w:h="9084" w:hRule="exact" w:wrap="around" w:vAnchor="page" w:hAnchor="page" w:x="871" w:y="1036"/>
        <w:shd w:val="clear" w:color="auto" w:fill="auto"/>
        <w:spacing w:before="0" w:line="274" w:lineRule="exact"/>
        <w:ind w:left="20"/>
        <w:jc w:val="left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б) исключи</w:t>
      </w:r>
      <w:r w:rsidRPr="00BE70AF">
        <w:rPr>
          <w:rStyle w:val="1"/>
          <w:color w:val="000000"/>
          <w:sz w:val="24"/>
          <w:szCs w:val="24"/>
        </w:rPr>
        <w:t>т</w:t>
      </w:r>
      <w:r>
        <w:rPr>
          <w:rStyle w:val="1"/>
          <w:color w:val="000000"/>
          <w:sz w:val="24"/>
          <w:szCs w:val="24"/>
        </w:rPr>
        <w:t>ь</w:t>
      </w:r>
      <w:r w:rsidRPr="00BE70AF">
        <w:rPr>
          <w:rStyle w:val="1"/>
          <w:color w:val="000000"/>
          <w:sz w:val="24"/>
          <w:szCs w:val="24"/>
        </w:rPr>
        <w:t>:</w:t>
      </w:r>
    </w:p>
    <w:p w:rsidR="00F77E11" w:rsidRPr="00BE70AF" w:rsidRDefault="00F77E11" w:rsidP="001A3F25">
      <w:pPr>
        <w:pStyle w:val="a3"/>
        <w:framePr w:w="10642" w:h="9084" w:hRule="exact" w:wrap="around" w:vAnchor="page" w:hAnchor="page" w:x="871" w:y="1036"/>
        <w:shd w:val="clear" w:color="auto" w:fill="auto"/>
        <w:spacing w:before="0" w:line="274" w:lineRule="exact"/>
        <w:ind w:left="20"/>
        <w:jc w:val="left"/>
        <w:rPr>
          <w:sz w:val="24"/>
          <w:szCs w:val="24"/>
        </w:rPr>
      </w:pPr>
      <w:r w:rsidRPr="00BE70AF">
        <w:rPr>
          <w:rStyle w:val="1"/>
          <w:color w:val="000000"/>
          <w:sz w:val="24"/>
          <w:szCs w:val="24"/>
        </w:rPr>
        <w:t>совершение детьми хулиганских действий;</w:t>
      </w:r>
    </w:p>
    <w:p w:rsidR="00F77E11" w:rsidRPr="00BE70AF" w:rsidRDefault="00F77E11" w:rsidP="001A3F25">
      <w:pPr>
        <w:pStyle w:val="a3"/>
        <w:framePr w:w="10642" w:h="9084" w:hRule="exact" w:wrap="around" w:vAnchor="page" w:hAnchor="page" w:x="871" w:y="1036"/>
        <w:shd w:val="clear" w:color="auto" w:fill="auto"/>
        <w:spacing w:before="0" w:line="274" w:lineRule="exact"/>
        <w:ind w:left="20" w:right="20"/>
        <w:jc w:val="left"/>
        <w:rPr>
          <w:sz w:val="24"/>
          <w:szCs w:val="24"/>
        </w:rPr>
      </w:pPr>
      <w:r w:rsidRPr="00BE70AF">
        <w:rPr>
          <w:rStyle w:val="1"/>
          <w:color w:val="000000"/>
          <w:sz w:val="24"/>
          <w:szCs w:val="24"/>
        </w:rPr>
        <w:t>употребление пива, алкогольных и спиртосодержащих напитков, либо наркотических или психотропных веществ;</w:t>
      </w:r>
    </w:p>
    <w:p w:rsidR="00F77E11" w:rsidRPr="00BE70AF" w:rsidRDefault="00F77E11" w:rsidP="001A3F25">
      <w:pPr>
        <w:pStyle w:val="a3"/>
        <w:framePr w:w="10642" w:h="9084" w:hRule="exact" w:wrap="around" w:vAnchor="page" w:hAnchor="page" w:x="871" w:y="1036"/>
        <w:shd w:val="clear" w:color="auto" w:fill="auto"/>
        <w:spacing w:before="0" w:line="274" w:lineRule="exact"/>
        <w:ind w:left="20"/>
        <w:jc w:val="left"/>
        <w:rPr>
          <w:sz w:val="24"/>
          <w:szCs w:val="24"/>
        </w:rPr>
      </w:pPr>
      <w:proofErr w:type="spellStart"/>
      <w:r w:rsidRPr="00BE70AF">
        <w:rPr>
          <w:rStyle w:val="1"/>
          <w:color w:val="000000"/>
          <w:sz w:val="24"/>
          <w:szCs w:val="24"/>
        </w:rPr>
        <w:t>табакокурение</w:t>
      </w:r>
      <w:proofErr w:type="spellEnd"/>
      <w:r w:rsidRPr="00BE70AF">
        <w:rPr>
          <w:rStyle w:val="1"/>
          <w:color w:val="000000"/>
          <w:sz w:val="24"/>
          <w:szCs w:val="24"/>
        </w:rPr>
        <w:t xml:space="preserve"> детьми и совершение ими иных антиобщественных действий.</w:t>
      </w:r>
    </w:p>
    <w:p w:rsidR="00F77E11" w:rsidRDefault="00F77E11" w:rsidP="00F77E11">
      <w:pPr>
        <w:jc w:val="center"/>
        <w:rPr>
          <w:rStyle w:val="1"/>
          <w:sz w:val="24"/>
          <w:szCs w:val="24"/>
        </w:rPr>
      </w:pPr>
    </w:p>
    <w:p w:rsidR="00F77E11" w:rsidRDefault="00F77E11" w:rsidP="00F77E11">
      <w:pPr>
        <w:jc w:val="center"/>
        <w:rPr>
          <w:rStyle w:val="1"/>
          <w:sz w:val="24"/>
          <w:szCs w:val="24"/>
        </w:rPr>
      </w:pPr>
    </w:p>
    <w:p w:rsidR="00F77E11" w:rsidRDefault="00F77E11" w:rsidP="00F77E11">
      <w:pPr>
        <w:jc w:val="center"/>
        <w:rPr>
          <w:rStyle w:val="1"/>
          <w:sz w:val="24"/>
          <w:szCs w:val="24"/>
        </w:rPr>
      </w:pPr>
    </w:p>
    <w:p w:rsidR="006823FF" w:rsidRDefault="00F77E11" w:rsidP="00F77E11">
      <w:pPr>
        <w:jc w:val="center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Нарушение вышеуказанных статей Закона влечет к </w:t>
      </w:r>
      <w:r w:rsidRPr="00BE70AF">
        <w:rPr>
          <w:rStyle w:val="1"/>
          <w:sz w:val="24"/>
          <w:szCs w:val="24"/>
        </w:rPr>
        <w:t xml:space="preserve">административной ответственности как детей, так и законных их представителей согласно ст. 5.35. КоАП РФ </w:t>
      </w:r>
      <w:r>
        <w:rPr>
          <w:rStyle w:val="1"/>
          <w:sz w:val="24"/>
          <w:szCs w:val="24"/>
        </w:rPr>
        <w:t>–</w:t>
      </w:r>
      <w:r w:rsidRPr="00BE70AF">
        <w:rPr>
          <w:rStyle w:val="1"/>
          <w:sz w:val="24"/>
          <w:szCs w:val="24"/>
        </w:rPr>
        <w:t xml:space="preserve"> </w:t>
      </w:r>
      <w:r>
        <w:rPr>
          <w:rStyle w:val="1"/>
          <w:sz w:val="24"/>
          <w:szCs w:val="24"/>
        </w:rPr>
        <w:t>«</w:t>
      </w:r>
      <w:r w:rsidRPr="00BE70AF">
        <w:rPr>
          <w:rStyle w:val="1"/>
          <w:sz w:val="24"/>
          <w:szCs w:val="24"/>
        </w:rPr>
        <w:t>Неисполнение родителями или иными законными представителя</w:t>
      </w:r>
      <w:r>
        <w:rPr>
          <w:rStyle w:val="1"/>
          <w:sz w:val="24"/>
          <w:szCs w:val="24"/>
        </w:rPr>
        <w:t>ми несовершеннолетних обязанностей по содержанию и воспитанию несовершеннолетних».</w:t>
      </w:r>
    </w:p>
    <w:p w:rsidR="00F77E11" w:rsidRDefault="00F77E11" w:rsidP="00F77E11">
      <w:pPr>
        <w:jc w:val="center"/>
        <w:rPr>
          <w:rStyle w:val="1"/>
          <w:sz w:val="24"/>
          <w:szCs w:val="24"/>
        </w:rPr>
      </w:pPr>
    </w:p>
    <w:p w:rsidR="00F77E11" w:rsidRDefault="00F77E11" w:rsidP="00F77E11">
      <w:pPr>
        <w:jc w:val="center"/>
        <w:rPr>
          <w:rStyle w:val="1"/>
          <w:sz w:val="24"/>
          <w:szCs w:val="24"/>
        </w:rPr>
      </w:pPr>
    </w:p>
    <w:p w:rsidR="00F77E11" w:rsidRDefault="00F77E11" w:rsidP="00F77E11">
      <w:pPr>
        <w:rPr>
          <w:rStyle w:val="1"/>
          <w:sz w:val="24"/>
          <w:szCs w:val="24"/>
        </w:rPr>
      </w:pPr>
    </w:p>
    <w:p w:rsidR="00F77E11" w:rsidRDefault="00F77E11" w:rsidP="00F77E11">
      <w:pPr>
        <w:jc w:val="center"/>
        <w:rPr>
          <w:rStyle w:val="1"/>
          <w:sz w:val="24"/>
          <w:szCs w:val="24"/>
        </w:rPr>
      </w:pPr>
      <w:r w:rsidRPr="00F77E11">
        <w:rPr>
          <w:rStyle w:val="1"/>
          <w:b/>
          <w:sz w:val="24"/>
          <w:szCs w:val="24"/>
        </w:rPr>
        <w:t>Берегите себя и своих близких!!!</w:t>
      </w:r>
      <w:r w:rsidRPr="00F77E11">
        <w:rPr>
          <w:rStyle w:val="1"/>
          <w:sz w:val="24"/>
          <w:szCs w:val="24"/>
        </w:rPr>
        <w:t xml:space="preserve"> </w:t>
      </w:r>
    </w:p>
    <w:p w:rsidR="00F77E11" w:rsidRDefault="00F77E11" w:rsidP="00F77E11">
      <w:pPr>
        <w:jc w:val="center"/>
        <w:rPr>
          <w:rStyle w:val="1"/>
          <w:sz w:val="24"/>
          <w:szCs w:val="24"/>
        </w:rPr>
      </w:pPr>
    </w:p>
    <w:p w:rsidR="00F77E11" w:rsidRDefault="00F77E11" w:rsidP="00F77E11">
      <w:pPr>
        <w:jc w:val="center"/>
        <w:rPr>
          <w:rStyle w:val="1"/>
          <w:sz w:val="24"/>
          <w:szCs w:val="24"/>
        </w:rPr>
      </w:pPr>
    </w:p>
    <w:p w:rsidR="00F77E11" w:rsidRDefault="00F77E11" w:rsidP="00F77E11">
      <w:pPr>
        <w:jc w:val="right"/>
        <w:rPr>
          <w:rStyle w:val="1"/>
          <w:sz w:val="24"/>
          <w:szCs w:val="24"/>
        </w:rPr>
      </w:pPr>
      <w:r w:rsidRPr="00F77E11">
        <w:rPr>
          <w:rStyle w:val="1"/>
          <w:sz w:val="24"/>
          <w:szCs w:val="24"/>
        </w:rPr>
        <w:t>Администрация МБОУ СОШ №17</w:t>
      </w:r>
    </w:p>
    <w:p w:rsidR="00F77E11" w:rsidRPr="00F77E11" w:rsidRDefault="00F77E11" w:rsidP="00F77E11">
      <w:pPr>
        <w:jc w:val="center"/>
        <w:rPr>
          <w:b/>
        </w:rPr>
      </w:pPr>
    </w:p>
    <w:sectPr w:rsidR="00F77E11" w:rsidRPr="00F77E11" w:rsidSect="00682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11"/>
    <w:rsid w:val="001A3F25"/>
    <w:rsid w:val="006823FF"/>
    <w:rsid w:val="00F7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6692C-320C-42BC-ABF4-95DD3D5A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E1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F77E11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locked/>
    <w:rsid w:val="00F77E11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77E11"/>
    <w:pPr>
      <w:shd w:val="clear" w:color="auto" w:fill="FFFFFF"/>
      <w:spacing w:after="6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pacing w:val="3"/>
      <w:sz w:val="21"/>
      <w:szCs w:val="21"/>
      <w:lang w:eastAsia="en-US"/>
    </w:rPr>
  </w:style>
  <w:style w:type="paragraph" w:styleId="a3">
    <w:name w:val="Body Text"/>
    <w:basedOn w:val="a"/>
    <w:link w:val="1"/>
    <w:uiPriority w:val="99"/>
    <w:rsid w:val="00F77E11"/>
    <w:pPr>
      <w:shd w:val="clear" w:color="auto" w:fill="FFFFFF"/>
      <w:spacing w:before="60" w:line="317" w:lineRule="exact"/>
      <w:jc w:val="both"/>
    </w:pPr>
    <w:rPr>
      <w:rFonts w:ascii="Times New Roman" w:eastAsiaTheme="minorHAnsi" w:hAnsi="Times New Roman" w:cs="Times New Roman"/>
      <w:color w:val="auto"/>
      <w:spacing w:val="3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77E11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2020-04-09T12:59:00Z</dcterms:created>
  <dcterms:modified xsi:type="dcterms:W3CDTF">2020-04-09T12:59:00Z</dcterms:modified>
</cp:coreProperties>
</file>